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71574" w:rsidRDefault="008775F5" w:rsidP="00471574">
      <w:pPr>
        <w:jc w:val="center"/>
        <w:rPr>
          <w:rFonts w:ascii="Book Antiqua" w:hAnsi="Book Antiqua"/>
          <w:b/>
          <w:color w:val="FFFFFF" w:themeColor="background1"/>
          <w:sz w:val="76"/>
        </w:rPr>
      </w:pPr>
      <w:r w:rsidRPr="008775F5">
        <w:rPr>
          <w:rFonts w:ascii="Book Antiqua" w:hAnsi="Book Antiqua"/>
          <w:b/>
          <w:noProof/>
          <w:sz w:val="76"/>
        </w:rPr>
        <w:pict>
          <v:rect id="_x0000_s1026" style="position:absolute;left:0;text-align:left;margin-left:-4.95pt;margin-top:2pt;width:549pt;height:342pt;z-index:-251658240;mso-wrap-edited:f;mso-position-horizontal:absolute;mso-position-vertical:absolute" wrapcoords="-88 -47 -118 94 -118 21931 21777 21931 21806 331 21747 0 21659 -47 -88 -4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 w:rsidR="00471574" w:rsidRPr="00471574">
        <w:rPr>
          <w:rFonts w:ascii="Book Antiqua" w:hAnsi="Book Antiqua"/>
          <w:b/>
          <w:color w:val="FFFFFF" w:themeColor="background1"/>
          <w:sz w:val="76"/>
        </w:rPr>
        <w:t>Sacred Music In Sacred Spaces</w:t>
      </w:r>
    </w:p>
    <w:p w:rsidR="00471574" w:rsidRPr="003047C8" w:rsidRDefault="00471574" w:rsidP="00471574">
      <w:pPr>
        <w:jc w:val="center"/>
        <w:rPr>
          <w:rFonts w:ascii="Book Antiqua" w:hAnsi="Book Antiqua"/>
          <w:b/>
          <w:i/>
          <w:color w:val="FFFFFF" w:themeColor="background1"/>
          <w:sz w:val="28"/>
        </w:rPr>
      </w:pPr>
      <w:r w:rsidRPr="003047C8">
        <w:rPr>
          <w:rFonts w:ascii="Book Antiqua" w:hAnsi="Book Antiqua"/>
          <w:b/>
          <w:i/>
          <w:color w:val="FFFFFF" w:themeColor="background1"/>
          <w:sz w:val="28"/>
        </w:rPr>
        <w:t>Introducing a new concert series to St. John the Evangelist and to Naples:</w:t>
      </w:r>
    </w:p>
    <w:p w:rsidR="00471574" w:rsidRPr="003047C8" w:rsidRDefault="00471574" w:rsidP="00471574">
      <w:pPr>
        <w:jc w:val="center"/>
        <w:rPr>
          <w:rFonts w:ascii="Book Antiqua" w:hAnsi="Book Antiqua"/>
          <w:b/>
          <w:i/>
          <w:color w:val="FFFFFF" w:themeColor="background1"/>
          <w:sz w:val="28"/>
        </w:rPr>
      </w:pPr>
      <w:r w:rsidRPr="003047C8">
        <w:rPr>
          <w:rFonts w:ascii="Book Antiqua" w:hAnsi="Book Antiqua"/>
          <w:b/>
          <w:i/>
          <w:color w:val="FFFFFF" w:themeColor="background1"/>
          <w:sz w:val="28"/>
        </w:rPr>
        <w:t xml:space="preserve">Monthly concerts, offered </w:t>
      </w:r>
      <w:r w:rsidRPr="003047C8">
        <w:rPr>
          <w:rFonts w:ascii="Book Antiqua" w:hAnsi="Book Antiqua"/>
          <w:b/>
          <w:i/>
          <w:color w:val="FFFFFF" w:themeColor="background1"/>
          <w:sz w:val="28"/>
          <w:u w:val="single"/>
        </w:rPr>
        <w:t>free of charge</w:t>
      </w:r>
      <w:r w:rsidRPr="003047C8">
        <w:rPr>
          <w:rFonts w:ascii="Book Antiqua" w:hAnsi="Book Antiqua"/>
          <w:b/>
          <w:i/>
          <w:color w:val="FFFFFF" w:themeColor="background1"/>
          <w:sz w:val="28"/>
        </w:rPr>
        <w:t xml:space="preserve">, with the intent </w:t>
      </w:r>
      <w:r w:rsidR="003047C8">
        <w:rPr>
          <w:rFonts w:ascii="Book Antiqua" w:hAnsi="Book Antiqua"/>
          <w:b/>
          <w:i/>
          <w:color w:val="FFFFFF" w:themeColor="background1"/>
          <w:sz w:val="28"/>
        </w:rPr>
        <w:t>to praise</w:t>
      </w:r>
      <w:r w:rsidRPr="003047C8">
        <w:rPr>
          <w:rFonts w:ascii="Book Antiqua" w:hAnsi="Book Antiqua"/>
          <w:b/>
          <w:i/>
          <w:color w:val="FFFFFF" w:themeColor="background1"/>
          <w:sz w:val="28"/>
        </w:rPr>
        <w:t xml:space="preserve"> God!</w:t>
      </w:r>
    </w:p>
    <w:p w:rsidR="00471574" w:rsidRPr="00992CD7" w:rsidRDefault="00962008" w:rsidP="00471574">
      <w:pPr>
        <w:spacing w:before="120"/>
        <w:rPr>
          <w:rFonts w:ascii="Book Antiqua" w:hAnsi="Book Antiqua"/>
          <w:sz w:val="42"/>
        </w:rPr>
      </w:pPr>
      <w:r w:rsidRPr="00BD6EA3">
        <w:rPr>
          <w:rFonts w:ascii="Book Antiqua" w:hAnsi="Book Antiqua"/>
          <w:color w:val="FFFFFF" w:themeColor="background1"/>
          <w:sz w:val="40"/>
        </w:rPr>
        <w:t>Next</w:t>
      </w:r>
      <w:r w:rsidR="003219BA" w:rsidRPr="00BD6EA3">
        <w:rPr>
          <w:rFonts w:ascii="Book Antiqua" w:hAnsi="Book Antiqua"/>
          <w:color w:val="FFFFFF" w:themeColor="background1"/>
          <w:sz w:val="40"/>
        </w:rPr>
        <w:t xml:space="preserve"> </w:t>
      </w:r>
      <w:r w:rsidR="003219BA" w:rsidRPr="00BD6EA3">
        <w:rPr>
          <w:rFonts w:ascii="Book Antiqua" w:hAnsi="Book Antiqua"/>
          <w:b/>
          <w:color w:val="FFFFFF" w:themeColor="background1"/>
          <w:sz w:val="40"/>
        </w:rPr>
        <w:t>FREE</w:t>
      </w:r>
      <w:r w:rsidR="00992CD7" w:rsidRPr="00BD6EA3">
        <w:rPr>
          <w:rFonts w:ascii="Book Antiqua" w:hAnsi="Book Antiqua"/>
          <w:color w:val="FFFFFF" w:themeColor="background1"/>
          <w:sz w:val="40"/>
        </w:rPr>
        <w:t xml:space="preserve"> C</w:t>
      </w:r>
      <w:r w:rsidRPr="00BD6EA3">
        <w:rPr>
          <w:rFonts w:ascii="Book Antiqua" w:hAnsi="Book Antiqua"/>
          <w:color w:val="FFFFFF" w:themeColor="background1"/>
          <w:sz w:val="40"/>
        </w:rPr>
        <w:t>oncert</w:t>
      </w:r>
      <w:r w:rsidR="00992CD7" w:rsidRPr="003219BA">
        <w:rPr>
          <w:rFonts w:ascii="Book Antiqua" w:hAnsi="Book Antiqua"/>
          <w:color w:val="FFFFFF" w:themeColor="background1"/>
          <w:sz w:val="34"/>
        </w:rPr>
        <w:t>:</w:t>
      </w:r>
      <w:r w:rsidR="00992CD7" w:rsidRPr="003219BA">
        <w:rPr>
          <w:rFonts w:ascii="Book Antiqua" w:hAnsi="Book Antiqua"/>
          <w:b/>
          <w:color w:val="FFFFFF" w:themeColor="background1"/>
          <w:sz w:val="34"/>
        </w:rPr>
        <w:t xml:space="preserve">  </w:t>
      </w:r>
      <w:r w:rsidR="00BD6EA3">
        <w:rPr>
          <w:rFonts w:ascii="Book Antiqua" w:hAnsi="Book Antiqua"/>
          <w:b/>
          <w:color w:val="FFFFFF" w:themeColor="background1"/>
          <w:sz w:val="50"/>
        </w:rPr>
        <w:t>3</w:t>
      </w:r>
      <w:r w:rsidR="00992CD7" w:rsidRPr="00992CD7">
        <w:rPr>
          <w:rFonts w:ascii="Book Antiqua" w:hAnsi="Book Antiqua"/>
          <w:b/>
          <w:color w:val="FFFFFF" w:themeColor="background1"/>
          <w:sz w:val="50"/>
        </w:rPr>
        <w:t xml:space="preserve"> PM </w:t>
      </w:r>
      <w:r w:rsidR="00BD6EA3">
        <w:rPr>
          <w:rFonts w:ascii="Book Antiqua" w:hAnsi="Book Antiqua"/>
          <w:b/>
          <w:color w:val="FFFFFF" w:themeColor="background1"/>
          <w:sz w:val="50"/>
        </w:rPr>
        <w:t>Sunday</w:t>
      </w:r>
      <w:r w:rsidR="00992CD7" w:rsidRPr="00992CD7">
        <w:rPr>
          <w:rFonts w:ascii="Book Antiqua" w:hAnsi="Book Antiqua"/>
          <w:b/>
          <w:color w:val="FFFFFF" w:themeColor="background1"/>
          <w:sz w:val="50"/>
        </w:rPr>
        <w:t xml:space="preserve">, </w:t>
      </w:r>
      <w:r w:rsidR="00BD6EA3">
        <w:rPr>
          <w:rFonts w:ascii="Book Antiqua" w:hAnsi="Book Antiqua"/>
          <w:b/>
          <w:color w:val="FFFFFF" w:themeColor="background1"/>
          <w:sz w:val="50"/>
        </w:rPr>
        <w:t>January 29</w:t>
      </w:r>
      <w:r w:rsidR="00992CD7" w:rsidRPr="00992CD7">
        <w:rPr>
          <w:rFonts w:ascii="Book Antiqua" w:hAnsi="Book Antiqua"/>
          <w:b/>
          <w:color w:val="FFFFFF" w:themeColor="background1"/>
          <w:sz w:val="50"/>
        </w:rPr>
        <w:t>, 201</w:t>
      </w:r>
      <w:r w:rsidR="00BD6EA3">
        <w:rPr>
          <w:rFonts w:ascii="Book Antiqua" w:hAnsi="Book Antiqua"/>
          <w:b/>
          <w:color w:val="FFFFFF" w:themeColor="background1"/>
          <w:sz w:val="50"/>
        </w:rPr>
        <w:t>2</w:t>
      </w:r>
    </w:p>
    <w:p w:rsidR="00471574" w:rsidRPr="00311F3B" w:rsidRDefault="00657A35" w:rsidP="00311F3B">
      <w:pPr>
        <w:spacing w:after="60"/>
        <w:jc w:val="center"/>
        <w:rPr>
          <w:rFonts w:ascii="JazzText Extended" w:hAnsi="JazzText Extended"/>
          <w:b/>
          <w:i/>
          <w:color w:val="FFFFFF" w:themeColor="background1"/>
          <w:sz w:val="69"/>
          <w:u w:val="single"/>
        </w:rPr>
      </w:pPr>
      <w:r w:rsidRPr="00311F3B">
        <w:rPr>
          <w:rFonts w:ascii="Mistral" w:hAnsi="Mistral"/>
          <w:b/>
          <w:i/>
          <w:noProof/>
          <w:sz w:val="69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109220</wp:posOffset>
            </wp:positionV>
            <wp:extent cx="2056765" cy="2212340"/>
            <wp:effectExtent l="25400" t="0" r="635" b="0"/>
            <wp:wrapSquare wrapText="bothSides"/>
            <wp:docPr id="1" name="Picture 1" descr="::::::Desktop:Flier for florida St John the Evangelist Church jan 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Flier for florida St John the Evangelist Church jan 29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EA3" w:rsidRPr="00311F3B">
        <w:rPr>
          <w:rFonts w:ascii="Mistral" w:hAnsi="Mistral"/>
          <w:b/>
          <w:i/>
          <w:sz w:val="69"/>
          <w:u w:val="single"/>
        </w:rPr>
        <w:t xml:space="preserve">Songs of </w:t>
      </w:r>
      <w:r w:rsidR="00FD31AF">
        <w:rPr>
          <w:rFonts w:ascii="Mistral" w:hAnsi="Mistral"/>
          <w:b/>
          <w:i/>
          <w:sz w:val="69"/>
          <w:u w:val="single"/>
        </w:rPr>
        <w:t>Devotion</w:t>
      </w:r>
      <w:r w:rsidR="00BD6EA3" w:rsidRPr="00311F3B">
        <w:rPr>
          <w:rFonts w:ascii="Mistral" w:hAnsi="Mistral"/>
          <w:b/>
          <w:i/>
          <w:sz w:val="69"/>
          <w:u w:val="single"/>
        </w:rPr>
        <w:t xml:space="preserve"> &amp; </w:t>
      </w:r>
      <w:r w:rsidR="00FD31AF">
        <w:rPr>
          <w:rFonts w:ascii="Mistral" w:hAnsi="Mistral"/>
          <w:b/>
          <w:i/>
          <w:sz w:val="69"/>
          <w:u w:val="single"/>
        </w:rPr>
        <w:t>Faith</w:t>
      </w:r>
    </w:p>
    <w:p w:rsidR="00905EE5" w:rsidRPr="00657A35" w:rsidRDefault="00657A35" w:rsidP="00992CD7">
      <w:pPr>
        <w:rPr>
          <w:rFonts w:ascii="Book Antiqua" w:hAnsi="Book Antiqua"/>
          <w:i/>
          <w:sz w:val="31"/>
        </w:rPr>
      </w:pPr>
      <w:r w:rsidRPr="00657A35">
        <w:rPr>
          <w:rFonts w:ascii="Book Antiqua" w:hAnsi="Book Antiqua"/>
          <w:i/>
          <w:color w:val="FFFFFF" w:themeColor="background1"/>
          <w:sz w:val="31"/>
        </w:rPr>
        <w:t>A</w:t>
      </w:r>
      <w:r w:rsidR="00F5397C" w:rsidRPr="00657A35">
        <w:rPr>
          <w:rFonts w:ascii="Book Antiqua" w:hAnsi="Book Antiqua"/>
          <w:i/>
          <w:color w:val="FFFFFF" w:themeColor="background1"/>
          <w:sz w:val="31"/>
        </w:rPr>
        <w:t xml:space="preserve"> joint concert with </w:t>
      </w:r>
      <w:r w:rsidR="00F5397C" w:rsidRPr="00657A35">
        <w:rPr>
          <w:rFonts w:ascii="Book Antiqua" w:hAnsi="Book Antiqua"/>
          <w:b/>
          <w:i/>
          <w:color w:val="FFFFFF" w:themeColor="background1"/>
          <w:sz w:val="31"/>
        </w:rPr>
        <w:t>Southwest Florida Italian Opera!</w:t>
      </w:r>
    </w:p>
    <w:p w:rsidR="00F53DD1" w:rsidRDefault="00F5397C" w:rsidP="00657A35">
      <w:pPr>
        <w:jc w:val="center"/>
        <w:rPr>
          <w:rFonts w:ascii="Book Antiqua" w:hAnsi="Book Antiqua"/>
          <w:color w:val="FFFFFF" w:themeColor="background1"/>
          <w:sz w:val="28"/>
        </w:rPr>
      </w:pPr>
      <w:r>
        <w:rPr>
          <w:rFonts w:ascii="Book Antiqua" w:hAnsi="Book Antiqua"/>
          <w:color w:val="FFFFFF" w:themeColor="background1"/>
          <w:sz w:val="28"/>
        </w:rPr>
        <w:t xml:space="preserve">Italian baritone </w:t>
      </w:r>
      <w:r>
        <w:rPr>
          <w:rFonts w:ascii="Book Antiqua" w:hAnsi="Book Antiqua"/>
          <w:b/>
          <w:color w:val="FFFFFF" w:themeColor="background1"/>
          <w:sz w:val="28"/>
        </w:rPr>
        <w:t>Dino Valle</w:t>
      </w:r>
      <w:r>
        <w:rPr>
          <w:rFonts w:ascii="Book Antiqua" w:hAnsi="Book Antiqua"/>
          <w:color w:val="FFFFFF" w:themeColor="background1"/>
          <w:sz w:val="28"/>
        </w:rPr>
        <w:t xml:space="preserve"> </w:t>
      </w:r>
      <w:r w:rsidR="00F53DD1">
        <w:rPr>
          <w:rFonts w:ascii="Book Antiqua" w:hAnsi="Book Antiqua"/>
          <w:color w:val="FFFFFF" w:themeColor="background1"/>
          <w:sz w:val="28"/>
        </w:rPr>
        <w:t>will join</w:t>
      </w:r>
      <w:r>
        <w:rPr>
          <w:rFonts w:ascii="Book Antiqua" w:hAnsi="Book Antiqua"/>
          <w:color w:val="FFFFFF" w:themeColor="background1"/>
          <w:sz w:val="28"/>
        </w:rPr>
        <w:t xml:space="preserve"> with </w:t>
      </w:r>
      <w:r w:rsidR="00657A35">
        <w:rPr>
          <w:rFonts w:ascii="Book Antiqua" w:hAnsi="Book Antiqua"/>
          <w:color w:val="FFFFFF" w:themeColor="background1"/>
          <w:sz w:val="28"/>
        </w:rPr>
        <w:t>St. John’s</w:t>
      </w:r>
      <w:r>
        <w:rPr>
          <w:rFonts w:ascii="Book Antiqua" w:hAnsi="Book Antiqua"/>
          <w:color w:val="FFFFFF" w:themeColor="background1"/>
          <w:sz w:val="28"/>
        </w:rPr>
        <w:t xml:space="preserve"> </w:t>
      </w:r>
      <w:r w:rsidR="00657A35">
        <w:rPr>
          <w:rFonts w:ascii="Book Antiqua" w:hAnsi="Book Antiqua"/>
          <w:color w:val="FFFFFF" w:themeColor="background1"/>
          <w:sz w:val="28"/>
        </w:rPr>
        <w:t>favorite</w:t>
      </w:r>
      <w:r>
        <w:rPr>
          <w:rFonts w:ascii="Book Antiqua" w:hAnsi="Book Antiqua"/>
          <w:color w:val="FFFFFF" w:themeColor="background1"/>
          <w:sz w:val="28"/>
        </w:rPr>
        <w:t xml:space="preserve"> soprano</w:t>
      </w:r>
      <w:r w:rsidR="00657A35" w:rsidRPr="00657A35">
        <w:rPr>
          <w:rFonts w:ascii="Book Antiqua" w:hAnsi="Book Antiqua"/>
          <w:b/>
          <w:color w:val="FFFFFF" w:themeColor="background1"/>
          <w:sz w:val="28"/>
        </w:rPr>
        <w:t xml:space="preserve">, </w:t>
      </w:r>
      <w:r>
        <w:rPr>
          <w:rFonts w:ascii="Book Antiqua" w:hAnsi="Book Antiqua"/>
          <w:b/>
          <w:color w:val="FFFFFF" w:themeColor="background1"/>
          <w:sz w:val="28"/>
        </w:rPr>
        <w:t>Ellie Roberts</w:t>
      </w:r>
      <w:r>
        <w:rPr>
          <w:rFonts w:ascii="Book Antiqua" w:hAnsi="Book Antiqua"/>
          <w:color w:val="FFFFFF" w:themeColor="background1"/>
          <w:sz w:val="28"/>
        </w:rPr>
        <w:t xml:space="preserve"> (</w:t>
      </w:r>
      <w:r w:rsidRPr="00657A35">
        <w:rPr>
          <w:rFonts w:ascii="Book Antiqua" w:hAnsi="Book Antiqua"/>
          <w:i/>
          <w:color w:val="FFFFFF" w:themeColor="background1"/>
          <w:sz w:val="28"/>
        </w:rPr>
        <w:t xml:space="preserve">née </w:t>
      </w:r>
      <w:proofErr w:type="spellStart"/>
      <w:r w:rsidRPr="00657A35">
        <w:rPr>
          <w:rFonts w:ascii="Book Antiqua" w:hAnsi="Book Antiqua"/>
          <w:i/>
          <w:color w:val="FFFFFF" w:themeColor="background1"/>
          <w:sz w:val="28"/>
        </w:rPr>
        <w:t>VanderMeuse</w:t>
      </w:r>
      <w:proofErr w:type="spellEnd"/>
      <w:r>
        <w:rPr>
          <w:rFonts w:ascii="Book Antiqua" w:hAnsi="Book Antiqua"/>
          <w:color w:val="FFFFFF" w:themeColor="background1"/>
          <w:sz w:val="28"/>
        </w:rPr>
        <w:t xml:space="preserve">), </w:t>
      </w:r>
    </w:p>
    <w:p w:rsidR="00962008" w:rsidRPr="00F53DD1" w:rsidRDefault="00F5397C" w:rsidP="00657A35">
      <w:pPr>
        <w:jc w:val="center"/>
        <w:rPr>
          <w:rFonts w:ascii="Book Antiqua" w:hAnsi="Book Antiqua"/>
          <w:b/>
          <w:sz w:val="28"/>
        </w:rPr>
      </w:pPr>
      <w:r w:rsidRPr="00F53DD1">
        <w:rPr>
          <w:rFonts w:ascii="Book Antiqua" w:hAnsi="Book Antiqua"/>
          <w:b/>
          <w:color w:val="FFFFFF" w:themeColor="background1"/>
          <w:sz w:val="28"/>
        </w:rPr>
        <w:t>Tom</w:t>
      </w:r>
      <w:r w:rsidR="00657A35" w:rsidRPr="00F53DD1">
        <w:rPr>
          <w:rFonts w:ascii="Book Antiqua" w:hAnsi="Book Antiqua"/>
          <w:b/>
          <w:sz w:val="28"/>
        </w:rPr>
        <w:t xml:space="preserve"> </w:t>
      </w:r>
      <w:r w:rsidRPr="00F53DD1">
        <w:rPr>
          <w:rFonts w:ascii="Book Antiqua" w:hAnsi="Book Antiqua"/>
          <w:b/>
          <w:color w:val="FFFFFF" w:themeColor="background1"/>
          <w:sz w:val="28"/>
        </w:rPr>
        <w:t>Oram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 </w:t>
      </w:r>
      <w:r w:rsidR="00657A35" w:rsidRPr="00F53DD1">
        <w:rPr>
          <w:rFonts w:ascii="Book Antiqua" w:hAnsi="Book Antiqua"/>
          <w:color w:val="FFFFFF" w:themeColor="background1"/>
          <w:sz w:val="28"/>
        </w:rPr>
        <w:t>&amp;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 the </w:t>
      </w:r>
      <w:r w:rsidRPr="00F53DD1">
        <w:rPr>
          <w:rFonts w:ascii="Book Antiqua" w:hAnsi="Book Antiqua"/>
          <w:b/>
          <w:color w:val="FFFFFF" w:themeColor="background1"/>
          <w:sz w:val="28"/>
        </w:rPr>
        <w:t>Saint John the Evangelist Adult Choir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 to fill our church with </w:t>
      </w:r>
      <w:r w:rsidR="00311F3B" w:rsidRPr="00F53DD1">
        <w:rPr>
          <w:rFonts w:ascii="Book Antiqua" w:hAnsi="Book Antiqua"/>
          <w:color w:val="FFFFFF" w:themeColor="background1"/>
          <w:sz w:val="28"/>
        </w:rPr>
        <w:t>soul-stirring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 sacred music from </w:t>
      </w:r>
      <w:r w:rsidR="00657A35" w:rsidRPr="00F53DD1">
        <w:rPr>
          <w:rFonts w:ascii="Book Antiqua" w:hAnsi="Book Antiqua"/>
          <w:color w:val="FFFFFF" w:themeColor="background1"/>
          <w:sz w:val="28"/>
        </w:rPr>
        <w:t>some of history’s greatest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 operas</w:t>
      </w:r>
      <w:r w:rsidR="00657A35" w:rsidRPr="00F53DD1">
        <w:rPr>
          <w:rFonts w:ascii="Book Antiqua" w:hAnsi="Book Antiqua"/>
          <w:color w:val="FFFFFF" w:themeColor="background1"/>
          <w:sz w:val="28"/>
        </w:rPr>
        <w:t xml:space="preserve"> </w:t>
      </w:r>
      <w:r w:rsidR="00F53DD1">
        <w:rPr>
          <w:rFonts w:ascii="Book Antiqua" w:hAnsi="Book Antiqua"/>
          <w:color w:val="FFFFFF" w:themeColor="background1"/>
          <w:sz w:val="28"/>
        </w:rPr>
        <w:t>&amp; oratorios</w:t>
      </w:r>
      <w:r w:rsidRPr="00F53DD1">
        <w:rPr>
          <w:rFonts w:ascii="Book Antiqua" w:hAnsi="Book Antiqua"/>
          <w:color w:val="FFFFFF" w:themeColor="background1"/>
          <w:sz w:val="28"/>
        </w:rPr>
        <w:t xml:space="preserve">!  </w:t>
      </w:r>
    </w:p>
    <w:p w:rsidR="00311F3B" w:rsidRDefault="00311F3B" w:rsidP="00311F3B">
      <w:pPr>
        <w:spacing w:before="120"/>
        <w:jc w:val="center"/>
        <w:rPr>
          <w:rFonts w:ascii="Book Antiqua" w:hAnsi="Book Antiqua"/>
          <w:i/>
          <w:sz w:val="26"/>
        </w:rPr>
      </w:pPr>
      <w:r w:rsidRPr="00311F3B">
        <w:rPr>
          <w:rFonts w:ascii="Book Antiqua" w:hAnsi="Book Antiqua"/>
          <w:i/>
          <w:sz w:val="26"/>
        </w:rPr>
        <w:t>This sacred</w:t>
      </w:r>
      <w:r w:rsidR="00657A35" w:rsidRPr="00311F3B">
        <w:rPr>
          <w:rFonts w:ascii="Book Antiqua" w:hAnsi="Book Antiqua"/>
          <w:i/>
          <w:sz w:val="26"/>
        </w:rPr>
        <w:t xml:space="preserve"> p</w:t>
      </w:r>
      <w:r w:rsidR="00F5397C" w:rsidRPr="00311F3B">
        <w:rPr>
          <w:rFonts w:ascii="Book Antiqua" w:hAnsi="Book Antiqua"/>
          <w:i/>
          <w:sz w:val="26"/>
        </w:rPr>
        <w:t>rogram will include selections from</w:t>
      </w:r>
      <w:r w:rsidR="00657A35" w:rsidRPr="00311F3B">
        <w:rPr>
          <w:rFonts w:ascii="Book Antiqua" w:hAnsi="Book Antiqua"/>
          <w:i/>
          <w:sz w:val="26"/>
        </w:rPr>
        <w:t xml:space="preserve"> the works of</w:t>
      </w:r>
      <w:r w:rsidR="00F5397C" w:rsidRPr="00311F3B">
        <w:rPr>
          <w:rFonts w:ascii="Book Antiqua" w:hAnsi="Book Antiqua"/>
          <w:i/>
          <w:sz w:val="26"/>
        </w:rPr>
        <w:t xml:space="preserve"> </w:t>
      </w:r>
    </w:p>
    <w:p w:rsidR="00471574" w:rsidRPr="00EB3682" w:rsidRDefault="00311F3B" w:rsidP="00657A35">
      <w:pPr>
        <w:rPr>
          <w:rFonts w:ascii="Book Antiqua" w:hAnsi="Book Antiqua"/>
          <w:b/>
          <w:i/>
          <w:sz w:val="30"/>
        </w:rPr>
      </w:pPr>
      <w:r w:rsidRPr="00311F3B">
        <w:rPr>
          <w:rFonts w:ascii="Book Antiqua" w:hAnsi="Book Antiqua"/>
          <w:i/>
          <w:noProof/>
          <w:sz w:val="22"/>
        </w:rPr>
        <w:pict>
          <v:shapetype id="_x0000_t62" coordsize="21600,21600" o:spt="62" adj="1350,25920" path="m3600,0qx0,3600l0@8@12@24,0@9,,18000qy3600,21600l@6,21600@15@27@7,21600,18000,21600qx21600,18000l21600@9@18@30,21600@8,21600,3600qy18000,0l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-3.45pt;margin-top:22.9pt;width:546.75pt;height:34.15pt;z-index:251661312;mso-wrap-edited:f;mso-position-horizontal:absolute;mso-position-vertical:absolute" wrapcoords="1837 -423 622 0 -148 2117 -148 22023 711 24564 1333 24564 20296 24564 20918 24564 21807 22023 21807 2541 20977 0 19733 -423 1837 -423" adj="17304,1487" fillcolor="#eeece1 [3214]" strokecolor="#4a7ebb" strokeweight="1.5pt">
            <v:fill opacity=".5" o:detectmouseclick="t"/>
            <v:shadow on="t" opacity="22938f" mv:blur="38100f" offset="0,2pt"/>
            <v:textbox style="mso-next-textbox:#_x0000_s1032" inset=",7.2pt,,7.2pt">
              <w:txbxContent>
                <w:p w:rsidR="00FD31AF" w:rsidRPr="00EB3682" w:rsidRDefault="00FD31AF" w:rsidP="00F53DD1">
                  <w:pPr>
                    <w:spacing w:before="60" w:line="192" w:lineRule="auto"/>
                    <w:jc w:val="center"/>
                    <w:rPr>
                      <w:sz w:val="20"/>
                    </w:rPr>
                  </w:pPr>
                  <w:proofErr w:type="gramStart"/>
                  <w:r w:rsidRPr="00EB3682">
                    <w:rPr>
                      <w:i/>
                      <w:sz w:val="22"/>
                    </w:rPr>
                    <w:t>Upcoming</w:t>
                  </w:r>
                  <w:r>
                    <w:t xml:space="preserve">  </w:t>
                  </w:r>
                  <w:r w:rsidRPr="00EB3682">
                    <w:rPr>
                      <w:b/>
                    </w:rPr>
                    <w:t>Friday</w:t>
                  </w:r>
                  <w:proofErr w:type="gramEnd"/>
                  <w:r w:rsidRPr="00EB3682">
                    <w:rPr>
                      <w:b/>
                    </w:rPr>
                    <w:t>, February 24</w:t>
                  </w:r>
                  <w:r w:rsidRPr="00EB3682">
                    <w:rPr>
                      <w:b/>
                      <w:vertAlign w:val="superscript"/>
                    </w:rPr>
                    <w:t>th</w:t>
                  </w:r>
                  <w:r w:rsidRPr="00EB3682">
                    <w:rPr>
                      <w:sz w:val="20"/>
                    </w:rPr>
                    <w:t xml:space="preserve">, at </w:t>
                  </w:r>
                  <w:r w:rsidRPr="00EB3682">
                    <w:rPr>
                      <w:b/>
                    </w:rPr>
                    <w:t>7 PM</w:t>
                  </w:r>
                  <w:r w:rsidRPr="00EB3682">
                    <w:rPr>
                      <w:sz w:val="20"/>
                    </w:rPr>
                    <w:t xml:space="preserve"> in the church:  </w:t>
                  </w:r>
                  <w:r w:rsidRPr="00F53DD1">
                    <w:rPr>
                      <w:rFonts w:ascii="JazzText" w:hAnsi="JazzText"/>
                      <w:b/>
                    </w:rPr>
                    <w:t>Repent &amp; Believe</w:t>
                  </w:r>
                  <w:r>
                    <w:rPr>
                      <w:sz w:val="20"/>
                    </w:rPr>
                    <w:t>, our annual</w:t>
                  </w:r>
                  <w:r w:rsidRPr="00EB3682">
                    <w:rPr>
                      <w:sz w:val="20"/>
                    </w:rPr>
                    <w:t xml:space="preserve"> Lenten Concert!</w:t>
                  </w:r>
                </w:p>
              </w:txbxContent>
            </v:textbox>
            <w10:wrap type="tight"/>
          </v:shape>
        </w:pict>
      </w:r>
      <w:r>
        <w:rPr>
          <w:rFonts w:ascii="Book Antiqua" w:hAnsi="Book Antiqua"/>
          <w:b/>
          <w:i/>
          <w:sz w:val="30"/>
        </w:rPr>
        <w:tab/>
      </w:r>
      <w:r>
        <w:rPr>
          <w:rFonts w:ascii="Book Antiqua" w:hAnsi="Book Antiqua"/>
          <w:b/>
          <w:i/>
          <w:sz w:val="30"/>
        </w:rPr>
        <w:tab/>
      </w:r>
      <w:r w:rsidR="00F5397C" w:rsidRPr="00311F3B">
        <w:rPr>
          <w:rFonts w:ascii="Book Antiqua" w:hAnsi="Book Antiqua"/>
          <w:b/>
          <w:i/>
          <w:sz w:val="30"/>
        </w:rPr>
        <w:t>Verdi</w:t>
      </w:r>
      <w:r w:rsidRPr="00311F3B">
        <w:rPr>
          <w:rFonts w:ascii="Book Antiqua" w:hAnsi="Book Antiqua"/>
          <w:b/>
          <w:i/>
          <w:sz w:val="30"/>
        </w:rPr>
        <w:t>, Puccini,</w:t>
      </w:r>
      <w:r w:rsidR="00657A35" w:rsidRPr="00311F3B">
        <w:rPr>
          <w:rFonts w:ascii="Book Antiqua" w:hAnsi="Book Antiqua"/>
          <w:b/>
          <w:i/>
          <w:sz w:val="30"/>
        </w:rPr>
        <w:t xml:space="preserve"> Mascagni,</w:t>
      </w:r>
      <w:r w:rsidRPr="00311F3B">
        <w:rPr>
          <w:rFonts w:ascii="Book Antiqua" w:hAnsi="Book Antiqua"/>
          <w:b/>
          <w:i/>
          <w:sz w:val="30"/>
        </w:rPr>
        <w:t xml:space="preserve"> &amp; more!</w:t>
      </w:r>
    </w:p>
    <w:sectPr w:rsidR="00471574" w:rsidRPr="00EB3682" w:rsidSect="00471574">
      <w:pgSz w:w="12240" w:h="15840"/>
      <w:pgMar w:top="864" w:right="720" w:bottom="8136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JazzText Extend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JazzTex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471574"/>
    <w:rsid w:val="00014F30"/>
    <w:rsid w:val="00195A7A"/>
    <w:rsid w:val="003047C8"/>
    <w:rsid w:val="00311F3B"/>
    <w:rsid w:val="003219BA"/>
    <w:rsid w:val="00341516"/>
    <w:rsid w:val="00471574"/>
    <w:rsid w:val="00657A35"/>
    <w:rsid w:val="00774C5E"/>
    <w:rsid w:val="008775F5"/>
    <w:rsid w:val="00905EE5"/>
    <w:rsid w:val="00962008"/>
    <w:rsid w:val="00992CD7"/>
    <w:rsid w:val="00AE0CEC"/>
    <w:rsid w:val="00BD6EA3"/>
    <w:rsid w:val="00C2346E"/>
    <w:rsid w:val="00C93475"/>
    <w:rsid w:val="00E81C95"/>
    <w:rsid w:val="00EB3682"/>
    <w:rsid w:val="00F5397C"/>
    <w:rsid w:val="00F53DD1"/>
    <w:rsid w:val="00FD31AF"/>
  </w:rsids>
  <m:mathPr>
    <m:mathFont m:val="Book Antiqu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4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D0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98</Words>
  <Characters>562</Characters>
  <Application>Microsoft Macintosh Word</Application>
  <DocSecurity>0</DocSecurity>
  <Lines>4</Lines>
  <Paragraphs>1</Paragraphs>
  <ScaleCrop>false</ScaleCrop>
  <Company>St John the Evangelist Catholic Church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cp:lastModifiedBy>Mac User</cp:lastModifiedBy>
  <cp:revision>5</cp:revision>
  <cp:lastPrinted>2012-01-11T00:47:00Z</cp:lastPrinted>
  <dcterms:created xsi:type="dcterms:W3CDTF">2012-01-10T23:30:00Z</dcterms:created>
  <dcterms:modified xsi:type="dcterms:W3CDTF">2012-01-11T00:47:00Z</dcterms:modified>
</cp:coreProperties>
</file>